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BB6913" w:rsidRDefault="00822C38" w:rsidP="00E21F57">
      <w:pPr>
        <w:pStyle w:val="punkty"/>
      </w:pPr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E329CD" w:rsidRPr="00BB6913" w:rsidRDefault="00E329CD" w:rsidP="00E329CD">
      <w:pPr>
        <w:pStyle w:val="punkty"/>
        <w:rPr>
          <w:strike/>
        </w:r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</w:t>
      </w:r>
      <w:r w:rsidRPr="00BB6913">
        <w:lastRenderedPageBreak/>
        <w:t xml:space="preserve">zakładów pracy oraz wytycznych ministrów właściwych dla zawodów szkolnictwa branżowego, dotyczących poszczególnych branż. </w:t>
      </w:r>
    </w:p>
    <w:p w:rsidR="003428BA" w:rsidRPr="00BB6913" w:rsidRDefault="003428BA" w:rsidP="003428BA">
      <w:pPr>
        <w:pStyle w:val="punkty"/>
      </w:pPr>
      <w:r w:rsidRPr="00BB6913">
        <w:t xml:space="preserve">Sprzęt i materiały wykorzystywane podczas zajęć praktycznych w szkołach i placówkach prowadzących kształcenie zawodowe należy czyścić lub dezynfekować. </w:t>
      </w:r>
    </w:p>
    <w:p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 w:rsidRPr="00BB6913"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:rsidR="00333C9B" w:rsidRPr="00BB6913" w:rsidRDefault="00333C9B" w:rsidP="00333C9B">
      <w:pPr>
        <w:pStyle w:val="punkty"/>
      </w:pPr>
      <w:r w:rsidRPr="00BB6913"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E32470" w:rsidRPr="00BB6913">
        <w:rPr>
          <w:color w:val="000000"/>
          <w:lang w:bidi="pl-PL"/>
        </w:rPr>
        <w:t xml:space="preserve">sal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9" w:history="1">
        <w:r w:rsidR="001E44F2" w:rsidRPr="00BB6913">
          <w:rPr>
            <w:rStyle w:val="Hipercze"/>
            <w:lang w:bidi="pl-PL"/>
          </w:rPr>
          <w:t>https://gis.gov.pl/zdrowie/koronawirus-zdrowie/informacje-i-zalecenia-</w:t>
        </w:r>
        <w:r w:rsidR="001E44F2" w:rsidRPr="00BB6913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lastRenderedPageBreak/>
        <w:t>Or</w:t>
      </w:r>
      <w:r w:rsidR="0089351A" w:rsidRPr="00BB6913">
        <w:rPr>
          <w:rFonts w:eastAsiaTheme="minorHAnsi"/>
        </w:rPr>
        <w:t>ganizacja pracy bursy/internatu</w:t>
      </w:r>
    </w:p>
    <w:p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>i poinformować o nim 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:rsidR="00FF5BC5" w:rsidRPr="00BB6913" w:rsidRDefault="004F1BF5" w:rsidP="00FF5BC5">
      <w:pPr>
        <w:pStyle w:val="punkty"/>
      </w:pPr>
      <w:r w:rsidRPr="00BB6913"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higieniczno</w:t>
      </w:r>
      <w:r w:rsidR="00FF5BC5" w:rsidRPr="00BB6913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>natychmiast 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r w:rsidR="00963980" w:rsidRPr="00BB6913">
        <w:t>teleporady medycznej</w:t>
      </w:r>
      <w:r w:rsidRPr="00BB6913">
        <w:t xml:space="preserve">. </w:t>
      </w:r>
    </w:p>
    <w:p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 xml:space="preserve">częste mycie i dezynfekowanie </w:t>
      </w:r>
      <w:r w:rsidRPr="00BB6913">
        <w:lastRenderedPageBreak/>
        <w:t>łazienek, pomieszczeń kuchennych, blatów w pokojach oraz pomieszczeniach wspólnie użytkowanych (np. w pokojach cichej nauki).</w:t>
      </w:r>
    </w:p>
    <w:p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:rsidR="00963980" w:rsidRPr="00BB6913" w:rsidRDefault="00963980" w:rsidP="0089351A">
      <w:pPr>
        <w:pStyle w:val="punkty"/>
      </w:pPr>
      <w:r w:rsidRPr="00BB6913"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:rsidR="0059646C" w:rsidRPr="00BB6913" w:rsidRDefault="0059646C" w:rsidP="0089351A">
      <w:pPr>
        <w:pStyle w:val="punkty"/>
      </w:pPr>
      <w:r w:rsidRPr="00BB6913">
        <w:t>Dotyczy także: grup wychowawczych w: specjalnych ośrodkach szkolno-wychowawczych, specjalnych ośrodkach wychowawczych, młodzieżowych ośrodkach wychowawczych, młodzieżowych ośrodkach socjoterapii. </w:t>
      </w:r>
    </w:p>
    <w:p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>m podstawowej opieki zdrowotnej, aby uzyskać teleporadę</w:t>
      </w:r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</w:t>
      </w:r>
      <w:r w:rsidR="00EB7502" w:rsidRPr="00BB6913">
        <w:rPr>
          <w:color w:val="000000"/>
          <w:lang w:bidi="pl-PL"/>
        </w:rPr>
        <w:lastRenderedPageBreak/>
        <w:t xml:space="preserve">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oświaty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:rsidR="00BB6913" w:rsidRPr="00BB6913" w:rsidRDefault="00376E86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1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</w:p>
    <w:p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2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>godnie z § 24 ust. 3 pkt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(Dz.U. z 2020 r. poz. 1356).</w:t>
      </w:r>
    </w:p>
    <w:p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3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:rsidR="00D11593" w:rsidRPr="00BB6913" w:rsidRDefault="00376E86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:rsidR="00D11593" w:rsidRPr="00BB6913" w:rsidRDefault="00376E86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86" w:rsidRDefault="00376E86" w:rsidP="00143D7D">
      <w:pPr>
        <w:spacing w:after="0" w:line="240" w:lineRule="auto"/>
      </w:pPr>
      <w:r>
        <w:separator/>
      </w:r>
    </w:p>
  </w:endnote>
  <w:endnote w:type="continuationSeparator" w:id="0">
    <w:p w:rsidR="00376E86" w:rsidRDefault="00376E8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86" w:rsidRDefault="00376E86" w:rsidP="00143D7D">
      <w:pPr>
        <w:spacing w:after="0" w:line="240" w:lineRule="auto"/>
      </w:pPr>
      <w:r>
        <w:separator/>
      </w:r>
    </w:p>
  </w:footnote>
  <w:footnote w:type="continuationSeparator" w:id="0">
    <w:p w:rsidR="00376E86" w:rsidRDefault="00376E8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76E86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661A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200001356/O/D2020135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60BB-F40A-4055-AE96-8B14822D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Iwona Margoła</cp:lastModifiedBy>
  <cp:revision>2</cp:revision>
  <cp:lastPrinted>2020-08-05T09:00:00Z</cp:lastPrinted>
  <dcterms:created xsi:type="dcterms:W3CDTF">2020-08-24T19:30:00Z</dcterms:created>
  <dcterms:modified xsi:type="dcterms:W3CDTF">2020-08-24T19:30:00Z</dcterms:modified>
</cp:coreProperties>
</file>